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29" w:rsidRPr="00157629" w:rsidRDefault="00157629">
      <w:pPr>
        <w:rPr>
          <w:rFonts w:ascii="Georgia" w:hAnsi="Georgia"/>
        </w:rPr>
      </w:pPr>
    </w:p>
    <w:p w:rsidR="00157629" w:rsidRPr="00157629" w:rsidRDefault="00157629" w:rsidP="00157629">
      <w:pPr>
        <w:jc w:val="center"/>
        <w:rPr>
          <w:rFonts w:ascii="Georgia" w:hAnsi="Georgia"/>
          <w:sz w:val="32"/>
          <w:szCs w:val="32"/>
        </w:rPr>
      </w:pPr>
      <w:r w:rsidRPr="00157629">
        <w:rPr>
          <w:rFonts w:ascii="Georgia" w:hAnsi="Georgia"/>
          <w:sz w:val="32"/>
          <w:szCs w:val="32"/>
        </w:rPr>
        <w:t>Jurica Jurec</w:t>
      </w:r>
    </w:p>
    <w:p w:rsidR="00157629" w:rsidRPr="00157629" w:rsidRDefault="00157629">
      <w:pPr>
        <w:rPr>
          <w:rFonts w:ascii="Georgia" w:hAnsi="Georgia"/>
        </w:rPr>
      </w:pPr>
    </w:p>
    <w:p w:rsidR="0076780A" w:rsidRDefault="00157629" w:rsidP="00157629">
      <w:pPr>
        <w:jc w:val="right"/>
        <w:rPr>
          <w:rFonts w:ascii="Georgia" w:hAnsi="Georgia"/>
          <w:color w:val="808080" w:themeColor="background1" w:themeShade="80"/>
        </w:rPr>
      </w:pPr>
      <w:r w:rsidRPr="00157629">
        <w:rPr>
          <w:rFonts w:ascii="Georgia" w:hAnsi="Georgia"/>
          <w:color w:val="808080" w:themeColor="background1" w:themeShade="80"/>
        </w:rPr>
        <w:lastRenderedPageBreak/>
        <w:t>Gornja Brestovečka 6,</w:t>
      </w:r>
      <w:r w:rsidRPr="00157629">
        <w:rPr>
          <w:rFonts w:ascii="Georgia" w:hAnsi="Georgia"/>
          <w:color w:val="808080" w:themeColor="background1" w:themeShade="80"/>
        </w:rPr>
        <w:br/>
      </w:r>
      <w:r w:rsidRPr="00157629">
        <w:rPr>
          <w:rFonts w:ascii="Times New Roman" w:hAnsi="Times New Roman" w:cs="Times New Roman"/>
          <w:color w:val="808080" w:themeColor="background1" w:themeShade="80"/>
        </w:rPr>
        <w:t>49247</w:t>
      </w:r>
      <w:r w:rsidRPr="00157629">
        <w:rPr>
          <w:rFonts w:ascii="Georgia" w:hAnsi="Georgia"/>
          <w:color w:val="808080" w:themeColor="background1" w:themeShade="80"/>
        </w:rPr>
        <w:t xml:space="preserve"> Zlatar Bistrica,</w:t>
      </w:r>
      <w:r w:rsidR="006737CB">
        <w:rPr>
          <w:rFonts w:ascii="Georgia" w:hAnsi="Georgia"/>
          <w:color w:val="808080" w:themeColor="background1" w:themeShade="80"/>
        </w:rPr>
        <w:br/>
        <w:t>Croatia</w:t>
      </w:r>
      <w:r w:rsidR="0076780A">
        <w:rPr>
          <w:rFonts w:ascii="Georgia" w:hAnsi="Georgia"/>
          <w:color w:val="808080" w:themeColor="background1" w:themeShade="80"/>
        </w:rPr>
        <w:t>,</w:t>
      </w:r>
    </w:p>
    <w:p w:rsidR="00157629" w:rsidRPr="00157629" w:rsidRDefault="00157629" w:rsidP="00157629">
      <w:pPr>
        <w:jc w:val="right"/>
        <w:rPr>
          <w:rFonts w:ascii="Georgia" w:hAnsi="Georgia"/>
          <w:color w:val="808080" w:themeColor="background1" w:themeShade="80"/>
        </w:rPr>
      </w:pPr>
      <w:r w:rsidRPr="00157629">
        <w:rPr>
          <w:rFonts w:ascii="Times New Roman" w:hAnsi="Times New Roman" w:cs="Times New Roman"/>
          <w:color w:val="808080" w:themeColor="background1" w:themeShade="80"/>
        </w:rPr>
        <w:t>098/9171-741</w:t>
      </w:r>
      <w:r w:rsidRPr="00157629">
        <w:rPr>
          <w:rFonts w:ascii="Georgia" w:hAnsi="Georgia"/>
          <w:color w:val="808080" w:themeColor="background1" w:themeShade="80"/>
        </w:rPr>
        <w:t>,</w:t>
      </w:r>
      <w:r w:rsidRPr="00157629">
        <w:rPr>
          <w:rFonts w:ascii="Georgia" w:hAnsi="Georgia"/>
          <w:color w:val="808080" w:themeColor="background1" w:themeShade="80"/>
        </w:rPr>
        <w:br/>
        <w:t>jjurec@gmail.com</w:t>
      </w:r>
    </w:p>
    <w:p w:rsidR="00157629" w:rsidRDefault="0076780A">
      <w:pPr>
        <w:sectPr w:rsidR="00157629" w:rsidSect="0015762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br/>
      </w:r>
    </w:p>
    <w:p w:rsidR="00C83623" w:rsidRPr="00C83623" w:rsidRDefault="00694132" w:rsidP="0076780A">
      <w:pPr>
        <w:jc w:val="center"/>
        <w:rPr>
          <w:rFonts w:ascii="Book Antiqua" w:hAnsi="Book Antiqua" w:cs="Arial"/>
          <w:i/>
          <w:iCs/>
          <w:color w:val="808080" w:themeColor="background1" w:themeShade="80"/>
          <w:sz w:val="17"/>
          <w:szCs w:val="17"/>
          <w:shd w:val="clear" w:color="auto" w:fill="FFFFFF"/>
        </w:rPr>
      </w:pPr>
      <w:r w:rsidRPr="00694132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lastRenderedPageBreak/>
        <w:t xml:space="preserve"> </w:t>
      </w:r>
      <w:r w:rsidRPr="00C83623">
        <w:rPr>
          <w:rFonts w:ascii="Book Antiqua" w:hAnsi="Book Antiqua" w:cs="Arial"/>
          <w:i/>
          <w:iCs/>
          <w:color w:val="808080" w:themeColor="background1" w:themeShade="80"/>
          <w:sz w:val="17"/>
          <w:szCs w:val="17"/>
          <w:shd w:val="clear" w:color="auto" w:fill="FFFFFF"/>
        </w:rPr>
        <w:t>Daß ich erkenne, was die Welt</w:t>
      </w:r>
      <w:r w:rsidRPr="00C83623">
        <w:rPr>
          <w:rFonts w:ascii="Book Antiqua" w:hAnsi="Book Antiqua" w:cs="Arial"/>
          <w:i/>
          <w:iCs/>
          <w:color w:val="808080" w:themeColor="background1" w:themeShade="80"/>
          <w:sz w:val="17"/>
          <w:szCs w:val="17"/>
          <w:shd w:val="clear" w:color="auto" w:fill="FFFFFF"/>
        </w:rPr>
        <w:br/>
        <w:t>Im Innersten zusammenhält,</w:t>
      </w:r>
      <w:r w:rsidRPr="00C83623">
        <w:rPr>
          <w:rFonts w:ascii="Book Antiqua" w:hAnsi="Book Antiqua" w:cs="Arial"/>
          <w:i/>
          <w:iCs/>
          <w:color w:val="808080" w:themeColor="background1" w:themeShade="80"/>
          <w:sz w:val="17"/>
          <w:szCs w:val="17"/>
          <w:shd w:val="clear" w:color="auto" w:fill="FFFFFF"/>
        </w:rPr>
        <w:br/>
        <w:t>Schau alle Wirkenskraft und Samen,</w:t>
      </w:r>
      <w:r w:rsidRPr="00C83623">
        <w:rPr>
          <w:rFonts w:ascii="Book Antiqua" w:hAnsi="Book Antiqua" w:cs="Arial"/>
          <w:i/>
          <w:iCs/>
          <w:color w:val="808080" w:themeColor="background1" w:themeShade="80"/>
          <w:sz w:val="17"/>
          <w:szCs w:val="17"/>
          <w:shd w:val="clear" w:color="auto" w:fill="FFFFFF"/>
        </w:rPr>
        <w:br/>
        <w:t>Und tu nicht mehr in Worten kramen</w:t>
      </w:r>
      <w:r w:rsidR="0076780A">
        <w:rPr>
          <w:rFonts w:ascii="Book Antiqua" w:hAnsi="Book Antiqua" w:cs="Arial"/>
          <w:i/>
          <w:iCs/>
          <w:color w:val="808080" w:themeColor="background1" w:themeShade="80"/>
          <w:sz w:val="17"/>
          <w:szCs w:val="17"/>
          <w:shd w:val="clear" w:color="auto" w:fill="FFFFFF"/>
        </w:rPr>
        <w:br/>
      </w:r>
      <w:r w:rsidR="00C83623" w:rsidRPr="00C83623">
        <w:rPr>
          <w:rFonts w:ascii="Book Antiqua" w:hAnsi="Book Antiqua" w:cs="Arial"/>
          <w:iCs/>
          <w:color w:val="808080" w:themeColor="background1" w:themeShade="80"/>
          <w:sz w:val="17"/>
          <w:szCs w:val="17"/>
          <w:shd w:val="clear" w:color="auto" w:fill="FFFFFF"/>
        </w:rPr>
        <w:br/>
        <w:t xml:space="preserve"> </w:t>
      </w:r>
      <w:r w:rsidR="00C83623" w:rsidRPr="00C83623">
        <w:rPr>
          <w:rFonts w:ascii="Book Antiqua" w:hAnsi="Book Antiqua" w:cs="Arial"/>
          <w:iCs/>
          <w:color w:val="808080" w:themeColor="background1" w:themeShade="80"/>
          <w:sz w:val="17"/>
          <w:szCs w:val="17"/>
          <w:shd w:val="clear" w:color="auto" w:fill="FFFFFF"/>
        </w:rPr>
        <w:tab/>
        <w:t>Johann W. von Goethe</w:t>
      </w:r>
      <w:r w:rsidR="00C83623" w:rsidRPr="00C83623">
        <w:rPr>
          <w:rFonts w:ascii="Book Antiqua" w:hAnsi="Book Antiqua" w:cs="Arial"/>
          <w:i/>
          <w:iCs/>
          <w:color w:val="808080" w:themeColor="background1" w:themeShade="80"/>
          <w:sz w:val="17"/>
          <w:szCs w:val="17"/>
          <w:shd w:val="clear" w:color="auto" w:fill="FFFFFF"/>
        </w:rPr>
        <w:t xml:space="preserve"> </w:t>
      </w:r>
    </w:p>
    <w:p w:rsidR="00694132" w:rsidRPr="00694132" w:rsidRDefault="00694132" w:rsidP="00694132">
      <w:pPr>
        <w:jc w:val="center"/>
        <w:rPr>
          <w:rFonts w:ascii="Book Antiqua" w:hAnsi="Book Antiqua"/>
        </w:rPr>
      </w:pPr>
    </w:p>
    <w:p w:rsidR="00F06635" w:rsidRDefault="0076780A" w:rsidP="00F06635">
      <w:pPr>
        <w:rPr>
          <w:rFonts w:ascii="Georgia" w:hAnsi="Georgia"/>
          <w:color w:val="808080" w:themeColor="background1" w:themeShade="80"/>
          <w:sz w:val="28"/>
          <w:szCs w:val="28"/>
          <w:u w:val="single"/>
        </w:rPr>
      </w:pPr>
      <w:r>
        <w:rPr>
          <w:rFonts w:ascii="Georgia" w:hAnsi="Georgia"/>
          <w:color w:val="808080" w:themeColor="background1" w:themeShade="80"/>
          <w:sz w:val="28"/>
          <w:szCs w:val="28"/>
          <w:u w:val="single"/>
        </w:rPr>
        <w:t>Basic information</w:t>
      </w:r>
    </w:p>
    <w:p w:rsidR="00EB39C3" w:rsidRDefault="00EB39C3">
      <w:pPr>
        <w:rPr>
          <w:rFonts w:ascii="Georgia" w:hAnsi="Georgia"/>
        </w:rPr>
        <w:sectPr w:rsidR="00EB39C3" w:rsidSect="001576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39C3" w:rsidRPr="008C0E55" w:rsidRDefault="0076780A" w:rsidP="008C0E55">
      <w:pPr>
        <w:rPr>
          <w:rFonts w:ascii="Georgia" w:hAnsi="Georgia"/>
        </w:rPr>
        <w:sectPr w:rsidR="00EB39C3" w:rsidRPr="008C0E55" w:rsidSect="00EB39C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1915" w:space="708"/>
            <w:col w:w="6449"/>
          </w:cols>
          <w:docGrid w:linePitch="360"/>
        </w:sectPr>
      </w:pPr>
      <w:r>
        <w:rPr>
          <w:rFonts w:ascii="Georgia" w:hAnsi="Georgia"/>
        </w:rPr>
        <w:lastRenderedPageBreak/>
        <w:t>Date</w:t>
      </w:r>
      <w:r w:rsidR="008C0E55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8C0E55">
        <w:rPr>
          <w:rFonts w:ascii="Georgia" w:hAnsi="Georgia"/>
        </w:rPr>
        <w:t xml:space="preserve"> </w:t>
      </w:r>
      <w:r>
        <w:rPr>
          <w:rFonts w:ascii="Georgia" w:hAnsi="Georgia"/>
        </w:rPr>
        <w:t>birth</w:t>
      </w:r>
      <w:r w:rsidR="008C0E55">
        <w:rPr>
          <w:rFonts w:ascii="Georgia" w:hAnsi="Georgia"/>
        </w:rPr>
        <w:br/>
        <w:t>Place of birth</w:t>
      </w:r>
      <w:r w:rsidR="00FE2D87">
        <w:rPr>
          <w:rFonts w:ascii="Georgia" w:hAnsi="Georgia"/>
        </w:rPr>
        <w:br/>
      </w:r>
      <w:r w:rsidR="00FE2D87">
        <w:rPr>
          <w:rFonts w:ascii="Georgia" w:hAnsi="Georgia" w:cs="Arial"/>
          <w:color w:val="000000"/>
          <w:shd w:val="clear" w:color="auto" w:fill="FFFFFF"/>
        </w:rPr>
        <w:t>C</w:t>
      </w:r>
      <w:r w:rsidR="00FE2D87" w:rsidRPr="00FE2D87">
        <w:rPr>
          <w:rFonts w:ascii="Georgia" w:hAnsi="Georgia" w:cs="Arial"/>
          <w:color w:val="000000"/>
          <w:shd w:val="clear" w:color="auto" w:fill="FFFFFF"/>
        </w:rPr>
        <w:t>itizenship</w:t>
      </w:r>
      <w:r>
        <w:rPr>
          <w:rFonts w:ascii="Georgia" w:hAnsi="Georgia"/>
        </w:rPr>
        <w:br/>
      </w:r>
      <w:r w:rsidR="008C0E55">
        <w:rPr>
          <w:rFonts w:ascii="Georgia" w:hAnsi="Georgia"/>
        </w:rPr>
        <w:t>Family</w:t>
      </w:r>
      <w:r w:rsidR="008C0E55">
        <w:rPr>
          <w:rFonts w:ascii="Georgia" w:hAnsi="Georgia"/>
        </w:rPr>
        <w:br/>
      </w:r>
      <w:r w:rsidR="008C0E55">
        <w:rPr>
          <w:rFonts w:ascii="Times New Roman" w:hAnsi="Times New Roman" w:cs="Times New Roman"/>
        </w:rPr>
        <w:lastRenderedPageBreak/>
        <w:t>6.12. 1</w:t>
      </w:r>
      <w:r w:rsidR="00F06635" w:rsidRPr="00F06635">
        <w:rPr>
          <w:rFonts w:ascii="Times New Roman" w:hAnsi="Times New Roman" w:cs="Times New Roman"/>
        </w:rPr>
        <w:t>987.</w:t>
      </w:r>
      <w:r w:rsidR="008C0E55">
        <w:rPr>
          <w:rFonts w:ascii="Times New Roman" w:hAnsi="Times New Roman" w:cs="Times New Roman"/>
        </w:rPr>
        <w:br/>
        <w:t>Zagreb, Croatia</w:t>
      </w:r>
      <w:r w:rsidR="00FE2D87">
        <w:rPr>
          <w:rFonts w:ascii="Times New Roman" w:hAnsi="Times New Roman" w:cs="Times New Roman"/>
        </w:rPr>
        <w:br/>
        <w:t>Croatian</w:t>
      </w:r>
      <w:r w:rsidR="00EB39C3">
        <w:rPr>
          <w:rFonts w:ascii="Times New Roman" w:hAnsi="Times New Roman" w:cs="Times New Roman"/>
        </w:rPr>
        <w:br/>
      </w:r>
      <w:r w:rsidR="008C0E55">
        <w:rPr>
          <w:rFonts w:ascii="Times New Roman" w:hAnsi="Times New Roman" w:cs="Times New Roman"/>
        </w:rPr>
        <w:t>Parents</w:t>
      </w:r>
      <w:r w:rsidR="00EB39C3">
        <w:rPr>
          <w:rFonts w:ascii="Times New Roman" w:hAnsi="Times New Roman" w:cs="Times New Roman"/>
        </w:rPr>
        <w:t xml:space="preserve"> Dražen i </w:t>
      </w:r>
      <w:r w:rsidR="008C0E55">
        <w:rPr>
          <w:rFonts w:ascii="Times New Roman" w:hAnsi="Times New Roman" w:cs="Times New Roman"/>
        </w:rPr>
        <w:t>Draženka (born</w:t>
      </w:r>
      <w:r w:rsidR="00EB39C3">
        <w:rPr>
          <w:rFonts w:ascii="Times New Roman" w:hAnsi="Times New Roman" w:cs="Times New Roman"/>
        </w:rPr>
        <w:t xml:space="preserve"> Globan), </w:t>
      </w:r>
      <w:r w:rsidR="008C0E55">
        <w:rPr>
          <w:rFonts w:ascii="Times New Roman" w:hAnsi="Times New Roman" w:cs="Times New Roman"/>
        </w:rPr>
        <w:t>sister</w:t>
      </w:r>
      <w:r w:rsidR="00EB39C3">
        <w:rPr>
          <w:rFonts w:ascii="Times New Roman" w:hAnsi="Times New Roman" w:cs="Times New Roman"/>
        </w:rPr>
        <w:t xml:space="preserve"> Zrinka</w:t>
      </w:r>
    </w:p>
    <w:p w:rsidR="00DF79F5" w:rsidRDefault="008C0E55">
      <w:pPr>
        <w:rPr>
          <w:rFonts w:ascii="Georgia" w:hAnsi="Georgia"/>
          <w:color w:val="808080" w:themeColor="background1" w:themeShade="80"/>
          <w:sz w:val="28"/>
          <w:szCs w:val="28"/>
          <w:u w:val="single"/>
        </w:rPr>
      </w:pPr>
      <w:r>
        <w:rPr>
          <w:rFonts w:ascii="Georgia" w:hAnsi="Georgia"/>
          <w:color w:val="808080" w:themeColor="background1" w:themeShade="80"/>
          <w:sz w:val="28"/>
          <w:szCs w:val="28"/>
          <w:u w:val="single"/>
        </w:rPr>
        <w:lastRenderedPageBreak/>
        <w:br/>
        <w:t>Education</w:t>
      </w:r>
    </w:p>
    <w:p w:rsidR="000829AF" w:rsidRDefault="000829AF" w:rsidP="000829AF">
      <w:pPr>
        <w:rPr>
          <w:rFonts w:ascii="Times New Roman" w:hAnsi="Times New Roman" w:cs="Times New Roman"/>
          <w:color w:val="000000" w:themeColor="text1"/>
        </w:rPr>
        <w:sectPr w:rsidR="000829AF" w:rsidSect="001576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29AF" w:rsidRDefault="00694132" w:rsidP="000829A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1994.-2002.</w:t>
      </w:r>
      <w:r>
        <w:rPr>
          <w:rFonts w:ascii="Times New Roman" w:hAnsi="Times New Roman" w:cs="Times New Roman"/>
          <w:color w:val="000000" w:themeColor="text1"/>
        </w:rPr>
        <w:br/>
      </w:r>
      <w:r w:rsidR="000829AF" w:rsidRPr="00DF79F5">
        <w:rPr>
          <w:rFonts w:ascii="Times New Roman" w:hAnsi="Times New Roman" w:cs="Times New Roman"/>
          <w:color w:val="000000" w:themeColor="text1"/>
        </w:rPr>
        <w:t>2002.-2006.</w:t>
      </w:r>
      <w:r>
        <w:rPr>
          <w:rFonts w:ascii="Times New Roman" w:hAnsi="Times New Roman" w:cs="Times New Roman"/>
          <w:color w:val="000000" w:themeColor="text1"/>
        </w:rPr>
        <w:br/>
      </w:r>
      <w:r w:rsidR="000829AF">
        <w:rPr>
          <w:rFonts w:ascii="Times New Roman" w:hAnsi="Times New Roman" w:cs="Times New Roman"/>
          <w:color w:val="000000" w:themeColor="text1"/>
        </w:rPr>
        <w:br/>
        <w:t>2006.-2013</w:t>
      </w:r>
      <w:r w:rsidR="000829AF" w:rsidRPr="00DF79F5">
        <w:rPr>
          <w:rFonts w:ascii="Times New Roman" w:hAnsi="Times New Roman" w:cs="Times New Roman"/>
          <w:color w:val="000000" w:themeColor="text1"/>
        </w:rPr>
        <w:t>.</w:t>
      </w:r>
      <w:r w:rsidR="000829AF">
        <w:rPr>
          <w:rFonts w:ascii="Times New Roman" w:hAnsi="Times New Roman" w:cs="Times New Roman"/>
          <w:color w:val="000000" w:themeColor="text1"/>
        </w:rPr>
        <w:br/>
        <w:t>2013.</w:t>
      </w:r>
      <w:r w:rsidR="00572A9E">
        <w:rPr>
          <w:rFonts w:ascii="Times New Roman" w:hAnsi="Times New Roman" w:cs="Times New Roman"/>
          <w:color w:val="000000" w:themeColor="text1"/>
        </w:rPr>
        <w:t>-</w:t>
      </w:r>
    </w:p>
    <w:p w:rsidR="00572A9E" w:rsidRDefault="00572A9E" w:rsidP="000829AF">
      <w:pPr>
        <w:rPr>
          <w:rFonts w:ascii="Times New Roman" w:hAnsi="Times New Roman" w:cs="Times New Roman"/>
          <w:color w:val="000000" w:themeColor="text1"/>
        </w:rPr>
      </w:pPr>
    </w:p>
    <w:p w:rsidR="000829AF" w:rsidRPr="00AC27C4" w:rsidRDefault="008C0E55" w:rsidP="000829AF">
      <w:pPr>
        <w:rPr>
          <w:rFonts w:ascii="Georgia" w:hAnsi="Georgia" w:cs="Times New Roman"/>
          <w:color w:val="000000" w:themeColor="text1"/>
        </w:rPr>
        <w:sectPr w:rsidR="000829AF" w:rsidRPr="00AC27C4" w:rsidSect="00572A9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1844" w:space="708"/>
            <w:col w:w="6520"/>
          </w:cols>
          <w:docGrid w:linePitch="360"/>
        </w:sectPr>
      </w:pPr>
      <w:r>
        <w:rPr>
          <w:rFonts w:ascii="Georgia" w:hAnsi="Georgia" w:cs="Times New Roman"/>
          <w:color w:val="000000" w:themeColor="text1"/>
        </w:rPr>
        <w:lastRenderedPageBreak/>
        <w:t>P</w:t>
      </w:r>
      <w:r w:rsidRPr="008C0E55">
        <w:rPr>
          <w:rFonts w:ascii="Georgia" w:hAnsi="Georgia" w:cs="Times New Roman"/>
          <w:color w:val="000000" w:themeColor="text1"/>
        </w:rPr>
        <w:t>rimary school</w:t>
      </w:r>
      <w:r>
        <w:rPr>
          <w:rFonts w:ascii="Georgia" w:hAnsi="Georgia" w:cs="Times New Roman"/>
          <w:color w:val="000000" w:themeColor="text1"/>
        </w:rPr>
        <w:t xml:space="preserve"> OŠ </w:t>
      </w:r>
      <w:r w:rsidR="00694132" w:rsidRPr="00AC27C4">
        <w:rPr>
          <w:rFonts w:ascii="Georgia" w:hAnsi="Georgia" w:cs="Times New Roman"/>
          <w:color w:val="000000" w:themeColor="text1"/>
        </w:rPr>
        <w:t xml:space="preserve">Zlatar Bistrica, </w:t>
      </w:r>
      <w:r w:rsidR="00694132" w:rsidRPr="00AC27C4">
        <w:rPr>
          <w:rFonts w:ascii="Georgia" w:hAnsi="Georgia" w:cs="Times New Roman"/>
          <w:color w:val="808080" w:themeColor="background1" w:themeShade="80"/>
        </w:rPr>
        <w:t>Zlatar Bistrica</w:t>
      </w:r>
      <w:r w:rsidR="00694132" w:rsidRPr="00AC27C4">
        <w:rPr>
          <w:rFonts w:ascii="Georgia" w:hAnsi="Georgia" w:cs="Times New Roman"/>
          <w:color w:val="000000" w:themeColor="text1"/>
        </w:rPr>
        <w:br/>
      </w:r>
      <w:r>
        <w:rPr>
          <w:rFonts w:ascii="Georgia" w:hAnsi="Georgia" w:cs="Times New Roman"/>
          <w:color w:val="000000" w:themeColor="text1"/>
        </w:rPr>
        <w:t>High School SŠ</w:t>
      </w:r>
      <w:r w:rsidR="000829AF" w:rsidRPr="00AC27C4">
        <w:rPr>
          <w:rFonts w:ascii="Georgia" w:hAnsi="Georgia" w:cs="Times New Roman"/>
          <w:color w:val="000000" w:themeColor="text1"/>
        </w:rPr>
        <w:t xml:space="preserve"> Zlatar</w:t>
      </w:r>
      <w:r w:rsidR="000829AF" w:rsidRPr="00AC27C4">
        <w:rPr>
          <w:rFonts w:ascii="Georgia" w:hAnsi="Georgia" w:cs="Times New Roman"/>
          <w:color w:val="808080" w:themeColor="background1" w:themeShade="80"/>
        </w:rPr>
        <w:t>, Zlatar</w:t>
      </w:r>
      <w:r w:rsidR="00CC45A8" w:rsidRPr="00AC27C4">
        <w:rPr>
          <w:rFonts w:ascii="Georgia" w:hAnsi="Georgia" w:cs="Times New Roman"/>
          <w:color w:val="808080" w:themeColor="background1" w:themeShade="80"/>
        </w:rPr>
        <w:t xml:space="preserve"> </w:t>
      </w:r>
      <w:r w:rsidR="00694132" w:rsidRPr="00AC27C4">
        <w:rPr>
          <w:rFonts w:ascii="Georgia" w:hAnsi="Georgia" w:cs="Times New Roman"/>
          <w:color w:val="808080" w:themeColor="background1" w:themeShade="80"/>
        </w:rPr>
        <w:t>(</w:t>
      </w:r>
      <w:r>
        <w:rPr>
          <w:rFonts w:ascii="Georgia" w:hAnsi="Georgia" w:cs="Times New Roman"/>
          <w:color w:val="808080" w:themeColor="background1" w:themeShade="80"/>
        </w:rPr>
        <w:t xml:space="preserve">participation in two </w:t>
      </w:r>
      <w:r w:rsidR="00694132" w:rsidRPr="00AC27C4">
        <w:rPr>
          <w:rFonts w:ascii="Georgia" w:hAnsi="Georgia" w:cs="Times New Roman"/>
          <w:color w:val="808080" w:themeColor="background1" w:themeShade="80"/>
        </w:rPr>
        <w:t xml:space="preserve"> </w:t>
      </w:r>
      <w:r w:rsidRPr="008C0E55">
        <w:rPr>
          <w:rFonts w:ascii="Georgia" w:hAnsi="Georgia" w:cs="Times New Roman"/>
          <w:color w:val="808080" w:themeColor="background1" w:themeShade="80"/>
        </w:rPr>
        <w:t>geography</w:t>
      </w:r>
      <w:r>
        <w:rPr>
          <w:rFonts w:ascii="Georgia" w:hAnsi="Georgia" w:cs="Times New Roman"/>
          <w:color w:val="808080" w:themeColor="background1" w:themeShade="80"/>
        </w:rPr>
        <w:t xml:space="preserve"> </w:t>
      </w:r>
      <w:r w:rsidRPr="008C0E55">
        <w:rPr>
          <w:rFonts w:ascii="Georgia" w:hAnsi="Georgia" w:cs="Times New Roman"/>
          <w:color w:val="808080" w:themeColor="background1" w:themeShade="80"/>
        </w:rPr>
        <w:t>National Competition</w:t>
      </w:r>
      <w:r w:rsidR="00694132" w:rsidRPr="00AC27C4">
        <w:rPr>
          <w:rFonts w:ascii="Georgia" w:hAnsi="Georgia" w:cs="Times New Roman"/>
          <w:color w:val="808080" w:themeColor="background1" w:themeShade="80"/>
        </w:rPr>
        <w:t>)</w:t>
      </w:r>
      <w:r>
        <w:rPr>
          <w:rFonts w:ascii="Georgia" w:hAnsi="Georgia" w:cs="Times New Roman"/>
          <w:color w:val="000000" w:themeColor="text1"/>
        </w:rPr>
        <w:br/>
        <w:t>F</w:t>
      </w:r>
      <w:r w:rsidR="00CD4699">
        <w:rPr>
          <w:rFonts w:ascii="Georgia" w:hAnsi="Georgia" w:cs="Times New Roman"/>
          <w:color w:val="000000" w:themeColor="text1"/>
        </w:rPr>
        <w:t>aculty of S</w:t>
      </w:r>
      <w:r w:rsidRPr="008C0E55">
        <w:rPr>
          <w:rFonts w:ascii="Georgia" w:hAnsi="Georgia" w:cs="Times New Roman"/>
          <w:color w:val="000000" w:themeColor="text1"/>
        </w:rPr>
        <w:t>cience</w:t>
      </w:r>
      <w:r w:rsidR="000829AF" w:rsidRPr="00AC27C4">
        <w:rPr>
          <w:rFonts w:ascii="Georgia" w:hAnsi="Georgia" w:cs="Times New Roman"/>
          <w:color w:val="000000" w:themeColor="text1"/>
        </w:rPr>
        <w:t xml:space="preserve">, </w:t>
      </w:r>
      <w:r>
        <w:rPr>
          <w:rFonts w:ascii="Georgia" w:hAnsi="Georgia" w:cs="Times New Roman"/>
          <w:color w:val="000000" w:themeColor="text1"/>
        </w:rPr>
        <w:t>Department of P</w:t>
      </w:r>
      <w:r w:rsidRPr="008C0E55">
        <w:rPr>
          <w:rFonts w:ascii="Georgia" w:hAnsi="Georgia" w:cs="Times New Roman"/>
          <w:color w:val="000000" w:themeColor="text1"/>
        </w:rPr>
        <w:t>hysics</w:t>
      </w:r>
      <w:r w:rsidR="000829AF" w:rsidRPr="008C0E55">
        <w:rPr>
          <w:rFonts w:ascii="Georgia" w:hAnsi="Georgia" w:cs="Times New Roman"/>
        </w:rPr>
        <w:t xml:space="preserve">, </w:t>
      </w:r>
      <w:r w:rsidRPr="008C0E55">
        <w:rPr>
          <w:rFonts w:ascii="Georgia" w:hAnsi="Georgia" w:cs="Times New Roman"/>
        </w:rPr>
        <w:t>University of Zagreb</w:t>
      </w:r>
      <w:r w:rsidR="006737CB">
        <w:rPr>
          <w:rFonts w:ascii="Georgia" w:hAnsi="Georgia" w:cs="Times New Roman"/>
        </w:rPr>
        <w:t xml:space="preserve"> </w:t>
      </w:r>
      <w:r w:rsidR="000829AF" w:rsidRPr="00AC27C4">
        <w:rPr>
          <w:rFonts w:ascii="Georgia" w:hAnsi="Georgia" w:cs="Times New Roman"/>
          <w:color w:val="808080" w:themeColor="background1" w:themeShade="80"/>
        </w:rPr>
        <w:br/>
      </w:r>
      <w:r w:rsidR="006737CB">
        <w:rPr>
          <w:rFonts w:ascii="Georgia" w:hAnsi="Georgia" w:cs="Times New Roman"/>
          <w:color w:val="000000" w:themeColor="text1"/>
        </w:rPr>
        <w:t>G</w:t>
      </w:r>
      <w:r w:rsidR="006737CB" w:rsidRPr="006737CB">
        <w:rPr>
          <w:rFonts w:ascii="Georgia" w:hAnsi="Georgia" w:cs="Times New Roman"/>
          <w:color w:val="000000" w:themeColor="text1"/>
        </w:rPr>
        <w:t>raduate</w:t>
      </w:r>
      <w:r w:rsidR="00254C1B">
        <w:rPr>
          <w:rFonts w:ascii="Georgia" w:hAnsi="Georgia" w:cs="Times New Roman"/>
          <w:color w:val="000000" w:themeColor="text1"/>
        </w:rPr>
        <w:t xml:space="preserve"> thesis</w:t>
      </w:r>
      <w:r w:rsidR="000829AF" w:rsidRPr="00AC27C4">
        <w:rPr>
          <w:rFonts w:ascii="Georgia" w:hAnsi="Georgia" w:cs="Times New Roman"/>
          <w:color w:val="000000" w:themeColor="text1"/>
        </w:rPr>
        <w:t xml:space="preserve">, </w:t>
      </w:r>
      <w:r w:rsidR="006737CB" w:rsidRPr="006737CB">
        <w:rPr>
          <w:rFonts w:ascii="Georgia" w:hAnsi="Georgia" w:cs="Times New Roman"/>
          <w:i/>
          <w:color w:val="000000" w:themeColor="text1"/>
        </w:rPr>
        <w:t xml:space="preserve">Neutron sensitivity of </w:t>
      </w:r>
      <m:oMath>
        <m:sSub>
          <m:sSubPr>
            <m:ctrlPr>
              <w:rPr>
                <w:rFonts w:ascii="Cambria Math" w:hAnsi="Georgia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C</m:t>
            </m:r>
          </m:e>
          <m:sub>
            <m:r>
              <w:rPr>
                <w:rFonts w:ascii="Cambria Math" w:hAnsi="Georgia" w:cs="Times New Roman"/>
                <w:color w:val="000000" w:themeColor="text1"/>
              </w:rPr>
              <m:t>6</m:t>
            </m:r>
          </m:sub>
        </m:sSub>
        <m:sSub>
          <m:sSubPr>
            <m:ctrlPr>
              <w:rPr>
                <w:rFonts w:ascii="Cambria Math" w:hAnsi="Georgia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  <m:sub>
            <m:r>
              <w:rPr>
                <w:rFonts w:ascii="Cambria Math" w:hAnsi="Georgia" w:cs="Times New Roman"/>
                <w:color w:val="000000" w:themeColor="text1"/>
              </w:rPr>
              <m:t>6</m:t>
            </m:r>
          </m:sub>
        </m:sSub>
      </m:oMath>
      <w:r w:rsidR="006737CB" w:rsidRPr="006737CB">
        <w:rPr>
          <w:rFonts w:ascii="Georgia" w:eastAsiaTheme="minorEastAsia" w:hAnsi="Georgia" w:cs="Times New Roman"/>
          <w:i/>
          <w:color w:val="000000" w:themeColor="text1"/>
        </w:rPr>
        <w:t xml:space="preserve"> scintillation detector</w:t>
      </w:r>
      <w:r w:rsidR="000829AF" w:rsidRPr="00AC27C4">
        <w:rPr>
          <w:rFonts w:ascii="Georgia" w:eastAsiaTheme="minorEastAsia" w:hAnsi="Georgia" w:cs="Times New Roman"/>
          <w:color w:val="808080" w:themeColor="background1" w:themeShade="80"/>
        </w:rPr>
        <w:t>, mentor</w:t>
      </w:r>
      <w:r w:rsidR="006737CB">
        <w:rPr>
          <w:rFonts w:ascii="Georgia" w:eastAsiaTheme="minorEastAsia" w:hAnsi="Georgia" w:cs="Times New Roman"/>
          <w:color w:val="808080" w:themeColor="background1" w:themeShade="80"/>
        </w:rPr>
        <w:t>ed by</w:t>
      </w:r>
      <w:r w:rsidR="000829AF" w:rsidRPr="00AC27C4">
        <w:rPr>
          <w:rFonts w:ascii="Georgia" w:eastAsiaTheme="minorEastAsia" w:hAnsi="Georgia" w:cs="Times New Roman"/>
          <w:color w:val="808080" w:themeColor="background1" w:themeShade="80"/>
        </w:rPr>
        <w:t xml:space="preserve"> Damir Bosnar</w:t>
      </w:r>
      <w:r w:rsidR="006737CB">
        <w:rPr>
          <w:rFonts w:ascii="Georgia" w:eastAsiaTheme="minorEastAsia" w:hAnsi="Georgia" w:cs="Times New Roman"/>
          <w:color w:val="808080" w:themeColor="background1" w:themeShade="80"/>
        </w:rPr>
        <w:t xml:space="preserve">, </w:t>
      </w:r>
      <w:r w:rsidR="006737CB" w:rsidRPr="00AC27C4">
        <w:rPr>
          <w:rFonts w:ascii="Georgia" w:eastAsiaTheme="minorEastAsia" w:hAnsi="Georgia" w:cs="Times New Roman"/>
          <w:color w:val="808080" w:themeColor="background1" w:themeShade="80"/>
        </w:rPr>
        <w:t>prof. dr. sc</w:t>
      </w:r>
      <w:r w:rsidR="006737CB">
        <w:rPr>
          <w:rFonts w:ascii="Georgia" w:eastAsiaTheme="minorEastAsia" w:hAnsi="Georgia" w:cs="Times New Roman"/>
          <w:color w:val="808080" w:themeColor="background1" w:themeShade="80"/>
        </w:rPr>
        <w:t>.</w:t>
      </w:r>
    </w:p>
    <w:p w:rsidR="00F06635" w:rsidRDefault="006737CB">
      <w:pPr>
        <w:rPr>
          <w:rFonts w:ascii="Times New Roman" w:hAnsi="Times New Roman" w:cs="Times New Roman"/>
          <w:color w:val="000000" w:themeColor="text1"/>
        </w:rPr>
        <w:sectPr w:rsidR="00F06635" w:rsidSect="001576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</w:rPr>
        <w:lastRenderedPageBreak/>
        <w:t>E</w:t>
      </w:r>
      <w:r w:rsidR="004111E8"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</w:rPr>
        <w:t>xperience</w:t>
      </w:r>
    </w:p>
    <w:p w:rsidR="00F06635" w:rsidRDefault="005C691E">
      <w:pPr>
        <w:rPr>
          <w:rFonts w:ascii="Times New Roman" w:hAnsi="Times New Roman" w:cs="Times New Roman"/>
          <w:color w:val="808080" w:themeColor="background1" w:themeShade="80"/>
        </w:rPr>
      </w:pPr>
      <w:r w:rsidRPr="005C691E">
        <w:rPr>
          <w:rFonts w:ascii="Times New Roman" w:hAnsi="Times New Roman" w:cs="Times New Roman"/>
          <w:color w:val="000000" w:themeColor="text1"/>
        </w:rPr>
        <w:lastRenderedPageBreak/>
        <w:t>2012.-2013</w:t>
      </w:r>
      <w:r>
        <w:rPr>
          <w:rFonts w:ascii="Times New Roman" w:hAnsi="Times New Roman" w:cs="Times New Roman"/>
          <w:color w:val="808080" w:themeColor="background1" w:themeShade="80"/>
        </w:rPr>
        <w:t>.</w:t>
      </w:r>
      <w:r w:rsidR="004111E8">
        <w:rPr>
          <w:rFonts w:ascii="Times New Roman" w:hAnsi="Times New Roman" w:cs="Times New Roman"/>
          <w:color w:val="808080" w:themeColor="background1" w:themeShade="80"/>
        </w:rPr>
        <w:br/>
      </w:r>
      <w:r w:rsidR="004111E8">
        <w:rPr>
          <w:rFonts w:ascii="Times New Roman" w:hAnsi="Times New Roman" w:cs="Times New Roman"/>
          <w:color w:val="808080" w:themeColor="background1" w:themeShade="80"/>
        </w:rPr>
        <w:br/>
      </w:r>
      <w:r w:rsidR="004111E8">
        <w:rPr>
          <w:rFonts w:ascii="Times New Roman" w:hAnsi="Times New Roman" w:cs="Times New Roman"/>
          <w:color w:val="808080" w:themeColor="background1" w:themeShade="80"/>
        </w:rPr>
        <w:br/>
      </w:r>
    </w:p>
    <w:p w:rsidR="004111E8" w:rsidRDefault="004111E8" w:rsidP="004111E8">
      <w:pPr>
        <w:rPr>
          <w:rFonts w:ascii="Times New Roman" w:hAnsi="Times New Roman" w:cs="Times New Roman"/>
          <w:color w:val="0D0D0D" w:themeColor="text1" w:themeTint="F2"/>
        </w:rPr>
      </w:pPr>
      <w:r w:rsidRPr="008F5D7D">
        <w:rPr>
          <w:rFonts w:ascii="Times New Roman" w:hAnsi="Times New Roman" w:cs="Times New Roman"/>
          <w:color w:val="0D0D0D" w:themeColor="text1" w:themeTint="F2"/>
        </w:rPr>
        <w:t>2014.</w:t>
      </w:r>
      <w:r>
        <w:rPr>
          <w:rFonts w:ascii="Times New Roman" w:hAnsi="Times New Roman" w:cs="Times New Roman"/>
          <w:color w:val="0D0D0D" w:themeColor="text1" w:themeTint="F2"/>
        </w:rPr>
        <w:br/>
        <w:t>2014.</w:t>
      </w:r>
    </w:p>
    <w:p w:rsidR="004111E8" w:rsidRDefault="004111E8" w:rsidP="004111E8">
      <w:pPr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2014.-15</w:t>
      </w:r>
    </w:p>
    <w:p w:rsidR="004111E8" w:rsidRPr="00E907D9" w:rsidRDefault="004111E8" w:rsidP="004111E8">
      <w:pPr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0D0D0D" w:themeColor="text1" w:themeTint="F2"/>
        </w:rPr>
        <w:t>2015.-</w:t>
      </w:r>
    </w:p>
    <w:p w:rsidR="004111E8" w:rsidRPr="004111E8" w:rsidRDefault="004111E8">
      <w:pPr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br/>
        <w:t>2016.</w:t>
      </w:r>
      <w:r>
        <w:rPr>
          <w:rFonts w:ascii="Times New Roman" w:hAnsi="Times New Roman" w:cs="Times New Roman"/>
          <w:color w:val="0D0D0D" w:themeColor="text1" w:themeTint="F2"/>
        </w:rPr>
        <w:br/>
      </w:r>
    </w:p>
    <w:p w:rsidR="00F06635" w:rsidRDefault="006737CB">
      <w:pPr>
        <w:rPr>
          <w:rFonts w:ascii="Georgia" w:eastAsiaTheme="minorEastAsia" w:hAnsi="Georgia" w:cs="Times New Roman"/>
          <w:color w:val="808080" w:themeColor="background1" w:themeShade="80"/>
        </w:rPr>
      </w:pPr>
      <w:r>
        <w:rPr>
          <w:rFonts w:ascii="Georgia" w:hAnsi="Georgia" w:cs="Times New Roman"/>
          <w:i/>
        </w:rPr>
        <w:lastRenderedPageBreak/>
        <w:t>N</w:t>
      </w:r>
      <w:r w:rsidRPr="006737CB">
        <w:rPr>
          <w:rFonts w:ascii="Georgia" w:hAnsi="Georgia" w:cs="Times New Roman"/>
          <w:i/>
        </w:rPr>
        <w:t>uclear reactions</w:t>
      </w:r>
      <w:r>
        <w:rPr>
          <w:rFonts w:ascii="Georgia" w:hAnsi="Georgia" w:cs="Times New Roman"/>
          <w:i/>
        </w:rPr>
        <w:t xml:space="preserve"> of small nuclei: R</w:t>
      </w:r>
      <w:r w:rsidRPr="006737CB">
        <w:rPr>
          <w:rFonts w:ascii="Georgia" w:hAnsi="Georgia" w:cs="Times New Roman"/>
          <w:i/>
        </w:rPr>
        <w:t>otational spectrum of excitations</w:t>
      </w:r>
      <w:r>
        <w:rPr>
          <w:rFonts w:ascii="Georgia" w:hAnsi="Georgia" w:cs="Times New Roman"/>
          <w:i/>
        </w:rPr>
        <w:t xml:space="preserve"> of </w:t>
      </w:r>
      <m:oMath>
        <m:sPre>
          <m:sPrePr>
            <m:ctrlPr>
              <w:rPr>
                <w:rFonts w:ascii="Cambria Math" w:hAnsi="Georgia" w:cs="Times New Roman"/>
                <w:i/>
              </w:rPr>
            </m:ctrlPr>
          </m:sPrePr>
          <m:sub>
            <m:r>
              <w:rPr>
                <w:rFonts w:ascii="Cambria Math" w:hAnsi="Georgia" w:cs="Times New Roman"/>
              </w:rPr>
              <m:t>10</m:t>
            </m:r>
          </m:sub>
          <m:sup>
            <m:r>
              <w:rPr>
                <w:rFonts w:ascii="Cambria Math" w:hAnsi="Georgia" w:cs="Times New Roman"/>
              </w:rPr>
              <m:t>20</m:t>
            </m:r>
          </m:sup>
          <m:e>
            <m:r>
              <w:rPr>
                <w:rFonts w:ascii="Cambria Math" w:hAnsi="Cambria Math" w:cs="Times New Roman"/>
              </w:rPr>
              <m:t>Ne</m:t>
            </m:r>
          </m:e>
        </m:sPre>
      </m:oMath>
      <w:r>
        <w:rPr>
          <w:rFonts w:ascii="Georgia" w:eastAsiaTheme="minorEastAsia" w:hAnsi="Georgia" w:cs="Times New Roman"/>
          <w:i/>
        </w:rPr>
        <w:t xml:space="preserve"> nuclei</w:t>
      </w:r>
      <w:r w:rsidRPr="00AC27C4">
        <w:rPr>
          <w:rFonts w:ascii="Georgia" w:eastAsiaTheme="minorEastAsia" w:hAnsi="Georgia" w:cs="Times New Roman"/>
          <w:i/>
        </w:rPr>
        <w:t xml:space="preserve">, </w:t>
      </w:r>
      <w:r w:rsidR="005C691E" w:rsidRPr="00AC27C4">
        <w:rPr>
          <w:rFonts w:ascii="Georgia" w:eastAsiaTheme="minorEastAsia" w:hAnsi="Georgia" w:cs="Times New Roman"/>
          <w:color w:val="808080" w:themeColor="background1" w:themeShade="80"/>
        </w:rPr>
        <w:t>mentor</w:t>
      </w:r>
      <w:r>
        <w:rPr>
          <w:rFonts w:ascii="Georgia" w:eastAsiaTheme="minorEastAsia" w:hAnsi="Georgia" w:cs="Times New Roman"/>
          <w:color w:val="808080" w:themeColor="background1" w:themeShade="80"/>
        </w:rPr>
        <w:t>ed by</w:t>
      </w:r>
      <w:r w:rsidR="005C691E" w:rsidRPr="00AC27C4">
        <w:rPr>
          <w:rFonts w:ascii="Georgia" w:eastAsiaTheme="minorEastAsia" w:hAnsi="Georgia" w:cs="Times New Roman"/>
          <w:i/>
          <w:color w:val="808080" w:themeColor="background1" w:themeShade="80"/>
        </w:rPr>
        <w:t xml:space="preserve"> </w:t>
      </w:r>
      <w:r w:rsidR="004A3963">
        <w:rPr>
          <w:rFonts w:ascii="Georgia" w:eastAsiaTheme="minorEastAsia" w:hAnsi="Georgia" w:cs="Times New Roman"/>
          <w:color w:val="808080" w:themeColor="background1" w:themeShade="80"/>
        </w:rPr>
        <w:t>Milivoj Uroić</w:t>
      </w:r>
      <w:r>
        <w:rPr>
          <w:rFonts w:ascii="Georgia" w:eastAsiaTheme="minorEastAsia" w:hAnsi="Georgia" w:cs="Times New Roman"/>
          <w:color w:val="808080" w:themeColor="background1" w:themeShade="80"/>
        </w:rPr>
        <w:t xml:space="preserve">, </w:t>
      </w:r>
      <w:r w:rsidR="004A3963">
        <w:rPr>
          <w:rFonts w:ascii="Georgia" w:eastAsiaTheme="minorEastAsia" w:hAnsi="Georgia" w:cs="Times New Roman"/>
          <w:color w:val="808080" w:themeColor="background1" w:themeShade="80"/>
        </w:rPr>
        <w:t xml:space="preserve"> </w:t>
      </w:r>
      <w:r>
        <w:rPr>
          <w:rFonts w:ascii="Georgia" w:eastAsiaTheme="minorEastAsia" w:hAnsi="Georgia" w:cs="Times New Roman"/>
          <w:color w:val="808080" w:themeColor="background1" w:themeShade="80"/>
        </w:rPr>
        <w:t xml:space="preserve">dr. sc. from </w:t>
      </w:r>
      <w:r w:rsidRPr="006737CB">
        <w:rPr>
          <w:rFonts w:ascii="Georgia" w:eastAsiaTheme="minorEastAsia" w:hAnsi="Georgia" w:cs="Times New Roman"/>
          <w:color w:val="808080" w:themeColor="background1" w:themeShade="80"/>
        </w:rPr>
        <w:t>Laboratory of Nuclear Physics</w:t>
      </w:r>
      <w:r>
        <w:rPr>
          <w:rFonts w:ascii="Georgia" w:eastAsiaTheme="minorEastAsia" w:hAnsi="Georgia" w:cs="Times New Roman"/>
          <w:color w:val="808080" w:themeColor="background1" w:themeShade="80"/>
        </w:rPr>
        <w:t xml:space="preserve">, </w:t>
      </w:r>
      <w:r w:rsidR="00F30642">
        <w:rPr>
          <w:rFonts w:ascii="Georgia" w:eastAsiaTheme="minorEastAsia" w:hAnsi="Georgia" w:cs="Times New Roman"/>
          <w:color w:val="808080" w:themeColor="background1" w:themeShade="80"/>
        </w:rPr>
        <w:t xml:space="preserve">Department </w:t>
      </w:r>
      <w:r w:rsidR="00F30642" w:rsidRPr="00F30642">
        <w:rPr>
          <w:rFonts w:ascii="Georgia" w:eastAsiaTheme="minorEastAsia" w:hAnsi="Georgia" w:cs="Times New Roman"/>
          <w:color w:val="808080" w:themeColor="background1" w:themeShade="80"/>
        </w:rPr>
        <w:t>of Experimental Physics</w:t>
      </w:r>
      <w:r w:rsidR="00F30642">
        <w:rPr>
          <w:rFonts w:ascii="Georgia" w:eastAsiaTheme="minorEastAsia" w:hAnsi="Georgia" w:cs="Times New Roman"/>
          <w:color w:val="808080" w:themeColor="background1" w:themeShade="80"/>
        </w:rPr>
        <w:t>, Ruđer Bošković Institute</w:t>
      </w:r>
    </w:p>
    <w:p w:rsidR="004111E8" w:rsidRDefault="004111E8" w:rsidP="004111E8">
      <w:pPr>
        <w:rPr>
          <w:rFonts w:ascii="Georgia" w:eastAsiaTheme="minorEastAsia" w:hAnsi="Georgia" w:cs="Times New Roman"/>
          <w:i/>
          <w:color w:val="0D0D0D" w:themeColor="text1" w:themeTint="F2"/>
        </w:rPr>
      </w:pPr>
      <w:r w:rsidRPr="008F5D7D">
        <w:rPr>
          <w:rFonts w:ascii="Georgia" w:eastAsiaTheme="minorEastAsia" w:hAnsi="Georgia" w:cs="Times New Roman"/>
          <w:color w:val="0D0D0D" w:themeColor="text1" w:themeTint="F2"/>
        </w:rPr>
        <w:t xml:space="preserve">OŠ Belec, </w:t>
      </w:r>
      <w:r>
        <w:rPr>
          <w:rFonts w:ascii="Georgia" w:eastAsiaTheme="minorEastAsia" w:hAnsi="Georgia" w:cs="Times New Roman"/>
          <w:color w:val="0D0D0D" w:themeColor="text1" w:themeTint="F2"/>
        </w:rPr>
        <w:t>mathematics teacher</w:t>
      </w:r>
      <w:r>
        <w:rPr>
          <w:rFonts w:ascii="Georgia" w:eastAsiaTheme="minorEastAsia" w:hAnsi="Georgia" w:cs="Times New Roman"/>
          <w:color w:val="0D0D0D" w:themeColor="text1" w:themeTint="F2"/>
        </w:rPr>
        <w:br/>
        <w:t xml:space="preserve">International conference </w:t>
      </w:r>
      <w:r w:rsidRPr="00E907D9">
        <w:rPr>
          <w:rFonts w:ascii="Georgia" w:eastAsiaTheme="minorEastAsia" w:hAnsi="Georgia" w:cs="Times New Roman"/>
          <w:i/>
          <w:color w:val="0D0D0D" w:themeColor="text1" w:themeTint="F2"/>
        </w:rPr>
        <w:t>“ LHC days in Split“</w:t>
      </w:r>
    </w:p>
    <w:p w:rsidR="004111E8" w:rsidRDefault="004111E8" w:rsidP="004111E8">
      <w:pPr>
        <w:rPr>
          <w:rFonts w:ascii="Georgia" w:eastAsiaTheme="minorEastAsia" w:hAnsi="Georgia" w:cs="Times New Roman"/>
          <w:color w:val="0D0D0D" w:themeColor="text1" w:themeTint="F2"/>
        </w:rPr>
      </w:pPr>
      <w:r>
        <w:rPr>
          <w:rFonts w:ascii="Georgia" w:eastAsiaTheme="minorEastAsia" w:hAnsi="Georgia" w:cs="Times New Roman"/>
          <w:color w:val="0D0D0D" w:themeColor="text1" w:themeTint="F2"/>
        </w:rPr>
        <w:t xml:space="preserve">OŠ Ljudevit Gaj, Mihovljan, </w:t>
      </w:r>
      <w:r>
        <w:rPr>
          <w:rFonts w:ascii="Georgia" w:eastAsiaTheme="minorEastAsia" w:hAnsi="Georgia" w:cs="Times New Roman"/>
          <w:color w:val="0D0D0D" w:themeColor="text1" w:themeTint="F2"/>
        </w:rPr>
        <w:t>mathematics and physics teacher</w:t>
      </w:r>
    </w:p>
    <w:p w:rsidR="006B610F" w:rsidRDefault="004111E8" w:rsidP="004111E8">
      <w:pPr>
        <w:rPr>
          <w:rFonts w:ascii="Georgia" w:eastAsiaTheme="minorEastAsia" w:hAnsi="Georgia" w:cs="Times New Roman"/>
          <w:color w:val="0D0D0D" w:themeColor="text1" w:themeTint="F2"/>
        </w:rPr>
      </w:pPr>
      <w:r>
        <w:rPr>
          <w:rFonts w:ascii="Georgia" w:eastAsiaTheme="minorEastAsia" w:hAnsi="Georgia" w:cs="Times New Roman"/>
          <w:color w:val="0D0D0D" w:themeColor="text1" w:themeTint="F2"/>
        </w:rPr>
        <w:t>Ruđer Bošković</w:t>
      </w:r>
      <w:r w:rsidR="006B610F">
        <w:rPr>
          <w:rFonts w:ascii="Georgia" w:eastAsiaTheme="minorEastAsia" w:hAnsi="Georgia" w:cs="Times New Roman"/>
          <w:color w:val="0D0D0D" w:themeColor="text1" w:themeTint="F2"/>
        </w:rPr>
        <w:t xml:space="preserve"> Institute, Division for physical chemistry</w:t>
      </w:r>
      <w:r>
        <w:rPr>
          <w:rFonts w:ascii="Georgia" w:eastAsiaTheme="minorEastAsia" w:hAnsi="Georgia" w:cs="Times New Roman"/>
          <w:color w:val="0D0D0D" w:themeColor="text1" w:themeTint="F2"/>
        </w:rPr>
        <w:t xml:space="preserve">, </w:t>
      </w:r>
      <w:r w:rsidR="006B610F">
        <w:rPr>
          <w:rFonts w:ascii="Georgia" w:eastAsiaTheme="minorEastAsia" w:hAnsi="Georgia" w:cs="Times New Roman"/>
          <w:color w:val="0D0D0D" w:themeColor="text1" w:themeTint="F2"/>
        </w:rPr>
        <w:t>Laboratory for Magnetic resonances</w:t>
      </w:r>
      <w:r>
        <w:rPr>
          <w:rFonts w:ascii="Georgia" w:eastAsiaTheme="minorEastAsia" w:hAnsi="Georgia" w:cs="Times New Roman"/>
          <w:color w:val="0D0D0D" w:themeColor="text1" w:themeTint="F2"/>
        </w:rPr>
        <w:t>,</w:t>
      </w:r>
      <w:r w:rsidR="006B610F">
        <w:rPr>
          <w:rFonts w:ascii="Georgia" w:eastAsiaTheme="minorEastAsia" w:hAnsi="Georgia" w:cs="Times New Roman"/>
          <w:color w:val="0D0D0D" w:themeColor="text1" w:themeTint="F2"/>
        </w:rPr>
        <w:t xml:space="preserve"> Associate</w:t>
      </w:r>
      <w:bookmarkStart w:id="0" w:name="_GoBack"/>
      <w:bookmarkEnd w:id="0"/>
    </w:p>
    <w:p w:rsidR="004111E8" w:rsidRPr="00EC1CFD" w:rsidRDefault="004111E8" w:rsidP="004111E8">
      <w:pPr>
        <w:rPr>
          <w:rFonts w:ascii="Georgia" w:eastAsiaTheme="minorEastAsia" w:hAnsi="Georgia" w:cs="Times New Roman"/>
          <w:color w:val="0D0D0D" w:themeColor="text1" w:themeTint="F2"/>
        </w:rPr>
      </w:pPr>
      <w:r>
        <w:rPr>
          <w:rFonts w:ascii="Georgia" w:eastAsiaTheme="minorEastAsia" w:hAnsi="Georgia" w:cs="Times New Roman"/>
          <w:color w:val="0D0D0D" w:themeColor="text1" w:themeTint="F2"/>
        </w:rPr>
        <w:t xml:space="preserve">Groningen Summer school 2016. „Theory and practise in Spectroscopy and Electrochemistry“ </w:t>
      </w:r>
    </w:p>
    <w:p w:rsidR="004111E8" w:rsidRDefault="004111E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</w:rPr>
        <w:sectPr w:rsidR="004111E8" w:rsidSect="00F06635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1844" w:space="708"/>
            <w:col w:w="6520"/>
          </w:cols>
          <w:docGrid w:linePitch="360"/>
        </w:sectPr>
      </w:pPr>
    </w:p>
    <w:p w:rsidR="00694132" w:rsidRDefault="00F30642" w:rsidP="00694132">
      <w:pPr>
        <w:rPr>
          <w:rFonts w:ascii="Georgia" w:hAnsi="Georgia"/>
          <w:color w:val="808080" w:themeColor="background1" w:themeShade="80"/>
          <w:sz w:val="28"/>
          <w:szCs w:val="28"/>
          <w:u w:val="single"/>
        </w:rPr>
      </w:pPr>
      <w:r>
        <w:rPr>
          <w:rFonts w:ascii="Georgia" w:hAnsi="Georgia"/>
          <w:color w:val="808080" w:themeColor="background1" w:themeShade="80"/>
          <w:sz w:val="28"/>
          <w:szCs w:val="28"/>
          <w:u w:val="single"/>
        </w:rPr>
        <w:lastRenderedPageBreak/>
        <w:br/>
        <w:t>Other activities and interests</w:t>
      </w:r>
    </w:p>
    <w:p w:rsidR="00694132" w:rsidRDefault="00694132" w:rsidP="00694132">
      <w:pPr>
        <w:rPr>
          <w:rFonts w:ascii="Georgia" w:hAnsi="Georgia"/>
          <w:color w:val="000000" w:themeColor="text1"/>
        </w:rPr>
        <w:sectPr w:rsidR="00694132" w:rsidSect="001576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4132" w:rsidRDefault="00F30642" w:rsidP="00694132">
      <w:pPr>
        <w:rPr>
          <w:rFonts w:ascii="Georgia" w:hAnsi="Georgia"/>
          <w:color w:val="000000" w:themeColor="text1"/>
        </w:rPr>
      </w:pPr>
      <w:r>
        <w:rPr>
          <w:rFonts w:ascii="Georgia" w:hAnsi="Georgia" w:cs="Arial"/>
          <w:bCs/>
          <w:color w:val="000000"/>
          <w:shd w:val="clear" w:color="auto" w:fill="FFFFFF"/>
        </w:rPr>
        <w:lastRenderedPageBreak/>
        <w:t>D</w:t>
      </w:r>
      <w:r w:rsidRPr="00F30642">
        <w:rPr>
          <w:rFonts w:ascii="Georgia" w:hAnsi="Georgia" w:cs="Arial"/>
          <w:bCs/>
          <w:color w:val="000000"/>
          <w:shd w:val="clear" w:color="auto" w:fill="FFFFFF"/>
        </w:rPr>
        <w:t>riving licence</w:t>
      </w:r>
      <w:r w:rsidR="00694132">
        <w:rPr>
          <w:rFonts w:ascii="Georgia" w:hAnsi="Georgia"/>
          <w:color w:val="000000" w:themeColor="text1"/>
        </w:rPr>
        <w:br/>
      </w:r>
      <w:r>
        <w:rPr>
          <w:rFonts w:ascii="Georgia" w:hAnsi="Georgia"/>
          <w:color w:val="000000" w:themeColor="text1"/>
        </w:rPr>
        <w:t>S</w:t>
      </w:r>
      <w:r w:rsidRPr="00F30642">
        <w:rPr>
          <w:rFonts w:ascii="Georgia" w:hAnsi="Georgia"/>
          <w:color w:val="000000" w:themeColor="text1"/>
        </w:rPr>
        <w:t>ports activities</w:t>
      </w:r>
      <w:r w:rsidR="00694132">
        <w:rPr>
          <w:rFonts w:ascii="Georgia" w:hAnsi="Georgia"/>
          <w:color w:val="000000" w:themeColor="text1"/>
        </w:rPr>
        <w:br/>
      </w:r>
      <w:r w:rsidR="00670327">
        <w:rPr>
          <w:rFonts w:ascii="Georgia" w:hAnsi="Georgia"/>
          <w:color w:val="000000" w:themeColor="text1"/>
        </w:rPr>
        <w:t>Hobbies</w:t>
      </w:r>
      <w:r w:rsidR="00467C8B">
        <w:rPr>
          <w:rFonts w:ascii="Georgia" w:hAnsi="Georgia"/>
          <w:color w:val="000000" w:themeColor="text1"/>
        </w:rPr>
        <w:br/>
      </w:r>
      <w:r w:rsidR="00467C8B">
        <w:rPr>
          <w:rFonts w:ascii="Georgia" w:hAnsi="Georgia"/>
          <w:color w:val="000000" w:themeColor="text1"/>
        </w:rPr>
        <w:br/>
      </w:r>
      <w:r w:rsidR="00467C8B" w:rsidRPr="00881E9A">
        <w:rPr>
          <w:rFonts w:ascii="Times New Roman" w:hAnsi="Times New Roman" w:cs="Times New Roman"/>
          <w:color w:val="000000" w:themeColor="text1"/>
        </w:rPr>
        <w:t>2012.</w:t>
      </w:r>
      <w:r w:rsidR="00694132">
        <w:rPr>
          <w:rFonts w:ascii="Georgia" w:hAnsi="Georgia"/>
          <w:color w:val="000000" w:themeColor="text1"/>
        </w:rPr>
        <w:br/>
      </w:r>
    </w:p>
    <w:p w:rsidR="00694132" w:rsidRPr="00FE2D87" w:rsidRDefault="00F30642" w:rsidP="00FE2D87">
      <w:pPr>
        <w:ind w:left="-142" w:right="-497"/>
        <w:rPr>
          <w:rFonts w:ascii="Georgia" w:hAnsi="Georgia"/>
          <w:color w:val="000000" w:themeColor="text1"/>
        </w:rPr>
        <w:sectPr w:rsidR="00694132" w:rsidRPr="00FE2D87" w:rsidSect="0069413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1915" w:space="708"/>
            <w:col w:w="6449"/>
          </w:cols>
          <w:docGrid w:linePitch="360"/>
        </w:sectPr>
      </w:pPr>
      <w:r>
        <w:rPr>
          <w:rFonts w:ascii="Georgia" w:hAnsi="Georgia"/>
          <w:color w:val="000000" w:themeColor="text1"/>
        </w:rPr>
        <w:lastRenderedPageBreak/>
        <w:t>B</w:t>
      </w:r>
      <w:r w:rsidRPr="00F30642">
        <w:rPr>
          <w:rFonts w:ascii="Georgia" w:hAnsi="Georgia"/>
          <w:color w:val="000000" w:themeColor="text1"/>
        </w:rPr>
        <w:t xml:space="preserve"> category</w:t>
      </w:r>
      <w:r w:rsidR="00AC27C4">
        <w:rPr>
          <w:rFonts w:ascii="Georgia" w:hAnsi="Georgia"/>
          <w:color w:val="000000" w:themeColor="text1"/>
        </w:rPr>
        <w:br/>
      </w:r>
      <w:r w:rsidR="00670327" w:rsidRPr="00670327">
        <w:rPr>
          <w:rFonts w:ascii="Georgia" w:hAnsi="Georgia"/>
          <w:color w:val="000000" w:themeColor="text1"/>
        </w:rPr>
        <w:t>recreational basketball</w:t>
      </w:r>
      <w:r w:rsidR="00467C8B">
        <w:rPr>
          <w:rFonts w:ascii="Georgia" w:hAnsi="Georgia"/>
          <w:color w:val="000000" w:themeColor="text1"/>
        </w:rPr>
        <w:t>, tennis</w:t>
      </w:r>
      <w:r w:rsidR="00AC27C4">
        <w:rPr>
          <w:rFonts w:ascii="Georgia" w:hAnsi="Georgia"/>
          <w:color w:val="000000" w:themeColor="text1"/>
        </w:rPr>
        <w:br/>
      </w:r>
      <w:r w:rsidR="00670327">
        <w:rPr>
          <w:rFonts w:ascii="Georgia" w:hAnsi="Georgia"/>
          <w:color w:val="000000" w:themeColor="text1"/>
        </w:rPr>
        <w:t>long walks, pets</w:t>
      </w:r>
      <w:r w:rsidR="00694132">
        <w:rPr>
          <w:rFonts w:ascii="Georgia" w:hAnsi="Georgia"/>
          <w:color w:val="000000" w:themeColor="text1"/>
        </w:rPr>
        <w:t xml:space="preserve"> </w:t>
      </w:r>
      <w:r w:rsidR="00670327">
        <w:rPr>
          <w:rFonts w:ascii="Georgia" w:hAnsi="Georgia"/>
          <w:color w:val="808080" w:themeColor="background1" w:themeShade="80"/>
        </w:rPr>
        <w:t>(gold retriever</w:t>
      </w:r>
      <w:r w:rsidR="00694132" w:rsidRPr="0013662D">
        <w:rPr>
          <w:rFonts w:ascii="Georgia" w:hAnsi="Georgia"/>
          <w:color w:val="808080" w:themeColor="background1" w:themeShade="80"/>
        </w:rPr>
        <w:t xml:space="preserve">, </w:t>
      </w:r>
      <w:r w:rsidR="00670327">
        <w:rPr>
          <w:rFonts w:ascii="Georgia" w:hAnsi="Georgia"/>
          <w:color w:val="808080" w:themeColor="background1" w:themeShade="80"/>
        </w:rPr>
        <w:t>cat and tropic</w:t>
      </w:r>
      <w:r w:rsidR="00467C8B">
        <w:rPr>
          <w:rFonts w:ascii="Georgia" w:hAnsi="Georgia"/>
          <w:color w:val="808080" w:themeColor="background1" w:themeShade="80"/>
        </w:rPr>
        <w:t>al fishes</w:t>
      </w:r>
      <w:r w:rsidR="00694132" w:rsidRPr="0013662D">
        <w:rPr>
          <w:rFonts w:ascii="Georgia" w:hAnsi="Georgia"/>
          <w:color w:val="808080" w:themeColor="background1" w:themeShade="80"/>
        </w:rPr>
        <w:t>),</w:t>
      </w:r>
      <w:r w:rsidR="00694132">
        <w:rPr>
          <w:rFonts w:ascii="Georgia" w:hAnsi="Georgia"/>
          <w:color w:val="000000" w:themeColor="text1"/>
        </w:rPr>
        <w:t xml:space="preserve"> </w:t>
      </w:r>
      <w:r w:rsidR="00467C8B" w:rsidRPr="00467C8B">
        <w:rPr>
          <w:rFonts w:ascii="Georgia" w:hAnsi="Georgia"/>
          <w:color w:val="000000" w:themeColor="text1"/>
        </w:rPr>
        <w:t>appreciation of cinematic art</w:t>
      </w:r>
      <w:r w:rsidR="00694132">
        <w:rPr>
          <w:rFonts w:ascii="Georgia" w:hAnsi="Georgia"/>
          <w:color w:val="000000" w:themeColor="text1"/>
        </w:rPr>
        <w:t xml:space="preserve">, </w:t>
      </w:r>
      <w:r w:rsidR="00467C8B">
        <w:rPr>
          <w:rFonts w:ascii="Georgia" w:hAnsi="Georgia"/>
          <w:color w:val="000000" w:themeColor="text1"/>
        </w:rPr>
        <w:t>comic book collection,</w:t>
      </w:r>
      <w:r w:rsidR="00AC27C4">
        <w:rPr>
          <w:rFonts w:ascii="Georgia" w:hAnsi="Georgia"/>
          <w:color w:val="000000" w:themeColor="text1"/>
        </w:rPr>
        <w:br/>
      </w:r>
      <w:r w:rsidR="00467C8B">
        <w:rPr>
          <w:rFonts w:ascii="Georgia" w:hAnsi="Georgia"/>
          <w:color w:val="000000" w:themeColor="text1"/>
        </w:rPr>
        <w:t xml:space="preserve">Winner of the </w:t>
      </w:r>
      <w:r w:rsidR="00467C8B" w:rsidRPr="00467C8B">
        <w:rPr>
          <w:rFonts w:ascii="Georgia" w:hAnsi="Georgia"/>
          <w:color w:val="000000" w:themeColor="text1"/>
        </w:rPr>
        <w:t>traditional Christmas quiz</w:t>
      </w:r>
      <w:r w:rsidR="00467C8B">
        <w:rPr>
          <w:rFonts w:ascii="Georgia" w:hAnsi="Georgia"/>
          <w:color w:val="000000" w:themeColor="text1"/>
        </w:rPr>
        <w:t xml:space="preserve"> of </w:t>
      </w:r>
      <w:r w:rsidR="005268DE">
        <w:rPr>
          <w:rFonts w:ascii="Georgia" w:hAnsi="Georgia"/>
          <w:color w:val="000000" w:themeColor="text1"/>
        </w:rPr>
        <w:t>Physics</w:t>
      </w:r>
      <w:r w:rsidR="00467C8B">
        <w:rPr>
          <w:rFonts w:ascii="Georgia" w:hAnsi="Georgia"/>
          <w:color w:val="000000" w:themeColor="text1"/>
        </w:rPr>
        <w:t xml:space="preserve"> Department, Faculty of Science</w:t>
      </w:r>
    </w:p>
    <w:p w:rsidR="005C691E" w:rsidRDefault="00467C8B">
      <w:pPr>
        <w:rPr>
          <w:rFonts w:ascii="Times New Roman" w:hAnsi="Times New Roman" w:cs="Times New Roman"/>
          <w:color w:val="000000" w:themeColor="text1"/>
        </w:rPr>
        <w:sectPr w:rsidR="005C691E" w:rsidSect="001576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</w:rPr>
        <w:lastRenderedPageBreak/>
        <w:t>F</w:t>
      </w:r>
      <w:r w:rsidRPr="00467C8B"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</w:rPr>
        <w:t>oreign languages</w:t>
      </w:r>
    </w:p>
    <w:p w:rsidR="00572A9E" w:rsidRPr="00AC27C4" w:rsidRDefault="00467C8B">
      <w:pPr>
        <w:rPr>
          <w:rFonts w:ascii="Georgia" w:hAnsi="Georgia" w:cs="Times New Roman"/>
          <w:color w:val="000000" w:themeColor="text1"/>
        </w:rPr>
      </w:pPr>
      <w:r>
        <w:rPr>
          <w:rFonts w:ascii="Georgia" w:hAnsi="Georgia" w:cs="Times New Roman"/>
          <w:color w:val="000000" w:themeColor="text1"/>
        </w:rPr>
        <w:lastRenderedPageBreak/>
        <w:t>English</w:t>
      </w:r>
      <w:r>
        <w:rPr>
          <w:rFonts w:ascii="Georgia" w:hAnsi="Georgia" w:cs="Times New Roman"/>
          <w:color w:val="000000" w:themeColor="text1"/>
        </w:rPr>
        <w:br/>
        <w:t>German</w:t>
      </w:r>
      <w:r w:rsidR="00572A9E" w:rsidRPr="00AC27C4">
        <w:rPr>
          <w:rFonts w:ascii="Georgia" w:hAnsi="Georgia" w:cs="Times New Roman"/>
          <w:color w:val="000000" w:themeColor="text1"/>
        </w:rPr>
        <w:t>,</w:t>
      </w:r>
      <w:r>
        <w:rPr>
          <w:rFonts w:ascii="Georgia" w:hAnsi="Georgia" w:cs="Times New Roman"/>
          <w:color w:val="000000" w:themeColor="text1"/>
        </w:rPr>
        <w:t xml:space="preserve"> Latin</w:t>
      </w:r>
    </w:p>
    <w:p w:rsidR="00F06635" w:rsidRPr="00AC27C4" w:rsidRDefault="00F06635">
      <w:pPr>
        <w:rPr>
          <w:rFonts w:ascii="Georgia" w:hAnsi="Georgia" w:cs="Times New Roman"/>
          <w:color w:val="000000" w:themeColor="text1"/>
        </w:rPr>
      </w:pPr>
    </w:p>
    <w:p w:rsidR="005C691E" w:rsidRPr="00AC27C4" w:rsidRDefault="00467C8B">
      <w:pPr>
        <w:rPr>
          <w:rFonts w:ascii="Georgia" w:hAnsi="Georgia" w:cs="Times New Roman"/>
          <w:color w:val="000000" w:themeColor="text1"/>
        </w:rPr>
        <w:sectPr w:rsidR="005C691E" w:rsidRPr="00AC27C4" w:rsidSect="005C691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1915" w:space="708"/>
            <w:col w:w="6449"/>
          </w:cols>
          <w:docGrid w:linePitch="360"/>
        </w:sectPr>
      </w:pPr>
      <w:r>
        <w:rPr>
          <w:rFonts w:ascii="Georgia" w:hAnsi="Georgia" w:cs="Times New Roman"/>
          <w:color w:val="000000" w:themeColor="text1"/>
        </w:rPr>
        <w:lastRenderedPageBreak/>
        <w:t>a</w:t>
      </w:r>
      <w:r w:rsidRPr="00467C8B">
        <w:rPr>
          <w:rFonts w:ascii="Georgia" w:hAnsi="Georgia" w:cs="Times New Roman"/>
          <w:color w:val="000000" w:themeColor="text1"/>
        </w:rPr>
        <w:t>ctive use</w:t>
      </w:r>
      <w:r w:rsidR="005C691E" w:rsidRPr="00AC27C4">
        <w:rPr>
          <w:rFonts w:ascii="Georgia" w:hAnsi="Georgia" w:cs="Times New Roman"/>
          <w:color w:val="000000" w:themeColor="text1"/>
        </w:rPr>
        <w:br/>
      </w:r>
      <w:r w:rsidR="005268DE">
        <w:rPr>
          <w:rFonts w:ascii="Georgia" w:hAnsi="Georgia" w:cs="Times New Roman"/>
          <w:color w:val="000000" w:themeColor="text1"/>
        </w:rPr>
        <w:t>basic knowledge a</w:t>
      </w:r>
      <w:r w:rsidR="005268DE" w:rsidRPr="005268DE">
        <w:rPr>
          <w:rFonts w:ascii="Georgia" w:hAnsi="Georgia" w:cs="Times New Roman"/>
          <w:color w:val="000000" w:themeColor="text1"/>
        </w:rPr>
        <w:t>cquired</w:t>
      </w:r>
      <w:r w:rsidR="005268DE">
        <w:rPr>
          <w:rFonts w:ascii="Georgia" w:hAnsi="Georgia" w:cs="Times New Roman"/>
          <w:color w:val="000000" w:themeColor="text1"/>
        </w:rPr>
        <w:t xml:space="preserve"> during formal education</w:t>
      </w:r>
    </w:p>
    <w:p w:rsidR="000829AF" w:rsidRPr="00EB39C3" w:rsidRDefault="00467C8B">
      <w:pPr>
        <w:rPr>
          <w:rFonts w:ascii="Georgia" w:hAnsi="Georgia"/>
          <w:color w:val="808080" w:themeColor="background1" w:themeShade="80"/>
          <w:sz w:val="28"/>
          <w:szCs w:val="28"/>
          <w:u w:val="single"/>
        </w:rPr>
      </w:pPr>
      <w:r>
        <w:rPr>
          <w:rFonts w:ascii="Georgia" w:hAnsi="Georgia"/>
          <w:color w:val="808080" w:themeColor="background1" w:themeShade="80"/>
          <w:sz w:val="28"/>
          <w:szCs w:val="28"/>
          <w:u w:val="single"/>
        </w:rPr>
        <w:lastRenderedPageBreak/>
        <w:t>Computer skills</w:t>
      </w:r>
    </w:p>
    <w:p w:rsidR="005268DE" w:rsidRPr="000829AF" w:rsidRDefault="005268DE" w:rsidP="00694132">
      <w:p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Programming languages</w:t>
      </w:r>
      <w:r>
        <w:rPr>
          <w:rFonts w:ascii="Georgia" w:hAnsi="Georgia"/>
          <w:color w:val="000000" w:themeColor="text1"/>
        </w:rPr>
        <w:tab/>
      </w:r>
      <w:r w:rsidR="00EB39C3">
        <w:rPr>
          <w:rFonts w:ascii="Georgia" w:hAnsi="Georgia"/>
          <w:color w:val="000000" w:themeColor="text1"/>
        </w:rPr>
        <w:t>Fortran, C, C++</w:t>
      </w:r>
      <w:r w:rsidR="00EB39C3">
        <w:rPr>
          <w:rFonts w:ascii="Georgia" w:hAnsi="Georgia"/>
          <w:color w:val="000000" w:themeColor="text1"/>
        </w:rPr>
        <w:br/>
      </w:r>
      <w:r w:rsidR="00467C8B">
        <w:rPr>
          <w:rFonts w:ascii="Georgia" w:hAnsi="Georgia"/>
          <w:color w:val="000000" w:themeColor="text1"/>
        </w:rPr>
        <w:t>S</w:t>
      </w:r>
      <w:r w:rsidR="00467C8B" w:rsidRPr="00467C8B">
        <w:rPr>
          <w:rFonts w:ascii="Georgia" w:hAnsi="Georgia"/>
          <w:color w:val="000000" w:themeColor="text1"/>
        </w:rPr>
        <w:t>oftware packages</w:t>
      </w:r>
      <w:r w:rsidR="00EB39C3">
        <w:rPr>
          <w:rFonts w:ascii="Georgia" w:hAnsi="Georgia"/>
          <w:color w:val="000000" w:themeColor="text1"/>
        </w:rPr>
        <w:tab/>
      </w:r>
      <w:r w:rsidR="00EB39C3">
        <w:rPr>
          <w:rFonts w:ascii="Georgia" w:hAnsi="Georgia"/>
          <w:color w:val="000000" w:themeColor="text1"/>
        </w:rPr>
        <w:tab/>
      </w:r>
      <w:r w:rsidR="00467C8B">
        <w:rPr>
          <w:rFonts w:ascii="Georgia" w:hAnsi="Georgia"/>
          <w:color w:val="000000" w:themeColor="text1"/>
        </w:rPr>
        <w:t>Microsoft Office</w:t>
      </w:r>
      <w:r w:rsidR="00EB39C3">
        <w:rPr>
          <w:rFonts w:ascii="Georgia" w:hAnsi="Georgia"/>
          <w:color w:val="000000" w:themeColor="text1"/>
        </w:rPr>
        <w:t xml:space="preserve">, QtiPlot, Root  </w:t>
      </w:r>
    </w:p>
    <w:sectPr w:rsidR="005268DE" w:rsidRPr="000829AF" w:rsidSect="0069413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63" w:rsidRDefault="008E3A63" w:rsidP="00F06635">
      <w:pPr>
        <w:spacing w:after="0" w:line="240" w:lineRule="auto"/>
      </w:pPr>
      <w:r>
        <w:separator/>
      </w:r>
    </w:p>
  </w:endnote>
  <w:endnote w:type="continuationSeparator" w:id="0">
    <w:p w:rsidR="008E3A63" w:rsidRDefault="008E3A63" w:rsidP="00F0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9805"/>
      <w:docPartObj>
        <w:docPartGallery w:val="Page Numbers (Bottom of Page)"/>
        <w:docPartUnique/>
      </w:docPartObj>
    </w:sdtPr>
    <w:sdtEndPr/>
    <w:sdtContent>
      <w:p w:rsidR="00F06635" w:rsidRDefault="00445E89">
        <w:pPr>
          <w:pStyle w:val="Podnoje"/>
          <w:jc w:val="right"/>
        </w:pPr>
        <w:r w:rsidRPr="00F06635">
          <w:rPr>
            <w:rFonts w:ascii="Times New Roman" w:hAnsi="Times New Roman" w:cs="Times New Roman"/>
            <w:color w:val="A6A6A6" w:themeColor="background1" w:themeShade="A6"/>
            <w:sz w:val="20"/>
            <w:szCs w:val="20"/>
          </w:rPr>
          <w:fldChar w:fldCharType="begin"/>
        </w:r>
        <w:r w:rsidR="00F06635" w:rsidRPr="00F06635">
          <w:rPr>
            <w:rFonts w:ascii="Times New Roman" w:hAnsi="Times New Roman" w:cs="Times New Roman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F06635">
          <w:rPr>
            <w:rFonts w:ascii="Times New Roman" w:hAnsi="Times New Roman" w:cs="Times New Roman"/>
            <w:color w:val="A6A6A6" w:themeColor="background1" w:themeShade="A6"/>
            <w:sz w:val="20"/>
            <w:szCs w:val="20"/>
          </w:rPr>
          <w:fldChar w:fldCharType="separate"/>
        </w:r>
        <w:r w:rsidR="006B610F">
          <w:rPr>
            <w:rFonts w:ascii="Times New Roman" w:hAnsi="Times New Roman" w:cs="Times New Roman"/>
            <w:noProof/>
            <w:color w:val="A6A6A6" w:themeColor="background1" w:themeShade="A6"/>
            <w:sz w:val="20"/>
            <w:szCs w:val="20"/>
          </w:rPr>
          <w:t>1</w:t>
        </w:r>
        <w:r w:rsidRPr="00F06635">
          <w:rPr>
            <w:rFonts w:ascii="Times New Roman" w:hAnsi="Times New Roman" w:cs="Times New Roman"/>
            <w:color w:val="A6A6A6" w:themeColor="background1" w:themeShade="A6"/>
            <w:sz w:val="20"/>
            <w:szCs w:val="20"/>
          </w:rPr>
          <w:fldChar w:fldCharType="end"/>
        </w:r>
        <w:r w:rsidR="00C37FCA">
          <w:rPr>
            <w:rFonts w:ascii="Times New Roman" w:hAnsi="Times New Roman" w:cs="Times New Roman"/>
            <w:color w:val="A6A6A6" w:themeColor="background1" w:themeShade="A6"/>
            <w:sz w:val="20"/>
            <w:szCs w:val="20"/>
          </w:rPr>
          <w:t>/2</w:t>
        </w:r>
      </w:p>
    </w:sdtContent>
  </w:sdt>
  <w:p w:rsidR="00F06635" w:rsidRDefault="00F066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63" w:rsidRDefault="008E3A63" w:rsidP="00F06635">
      <w:pPr>
        <w:spacing w:after="0" w:line="240" w:lineRule="auto"/>
      </w:pPr>
      <w:r>
        <w:separator/>
      </w:r>
    </w:p>
  </w:footnote>
  <w:footnote w:type="continuationSeparator" w:id="0">
    <w:p w:rsidR="008E3A63" w:rsidRDefault="008E3A63" w:rsidP="00F0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35" w:rsidRPr="00F06635" w:rsidRDefault="00F06635">
    <w:pPr>
      <w:pStyle w:val="Zaglavlje"/>
      <w:rPr>
        <w:rFonts w:ascii="Book Antiqua" w:hAnsi="Book Antiqua"/>
        <w:color w:val="A6A6A6" w:themeColor="background1" w:themeShade="A6"/>
        <w:sz w:val="28"/>
        <w:szCs w:val="28"/>
      </w:rPr>
    </w:pPr>
    <w:r w:rsidRPr="00F06635">
      <w:rPr>
        <w:rFonts w:ascii="Book Antiqua" w:hAnsi="Book Antiqua"/>
        <w:color w:val="A6A6A6" w:themeColor="background1" w:themeShade="A6"/>
        <w:sz w:val="28"/>
        <w:szCs w:val="28"/>
      </w:rPr>
      <w:t>Curriculum vitae: Jurica Jurec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629"/>
    <w:rsid w:val="000829AF"/>
    <w:rsid w:val="0013662D"/>
    <w:rsid w:val="00157629"/>
    <w:rsid w:val="00176535"/>
    <w:rsid w:val="001A6F57"/>
    <w:rsid w:val="00222E3E"/>
    <w:rsid w:val="00254C1B"/>
    <w:rsid w:val="002B7515"/>
    <w:rsid w:val="004111E8"/>
    <w:rsid w:val="0042117A"/>
    <w:rsid w:val="00445E89"/>
    <w:rsid w:val="00467C8B"/>
    <w:rsid w:val="004A3963"/>
    <w:rsid w:val="00524851"/>
    <w:rsid w:val="005268DE"/>
    <w:rsid w:val="00572A9E"/>
    <w:rsid w:val="005C691E"/>
    <w:rsid w:val="00670327"/>
    <w:rsid w:val="006737CB"/>
    <w:rsid w:val="00694132"/>
    <w:rsid w:val="006B610F"/>
    <w:rsid w:val="006E5821"/>
    <w:rsid w:val="006F73AE"/>
    <w:rsid w:val="0076780A"/>
    <w:rsid w:val="007E31E6"/>
    <w:rsid w:val="0082025B"/>
    <w:rsid w:val="008553D8"/>
    <w:rsid w:val="00881E9A"/>
    <w:rsid w:val="008C0E55"/>
    <w:rsid w:val="008E3A63"/>
    <w:rsid w:val="00A45934"/>
    <w:rsid w:val="00A80B16"/>
    <w:rsid w:val="00AC27C4"/>
    <w:rsid w:val="00BF711D"/>
    <w:rsid w:val="00C37FCA"/>
    <w:rsid w:val="00C81679"/>
    <w:rsid w:val="00C83623"/>
    <w:rsid w:val="00CC45A8"/>
    <w:rsid w:val="00CD4699"/>
    <w:rsid w:val="00D01694"/>
    <w:rsid w:val="00D97546"/>
    <w:rsid w:val="00DF79F5"/>
    <w:rsid w:val="00E203BE"/>
    <w:rsid w:val="00E82EDC"/>
    <w:rsid w:val="00EB39C3"/>
    <w:rsid w:val="00F06635"/>
    <w:rsid w:val="00F30642"/>
    <w:rsid w:val="00FE2D87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16"/>
  </w:style>
  <w:style w:type="paragraph" w:styleId="Naslov1">
    <w:name w:val="heading 1"/>
    <w:basedOn w:val="Normal"/>
    <w:link w:val="Naslov1Char"/>
    <w:uiPriority w:val="9"/>
    <w:qFormat/>
    <w:rsid w:val="00526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829A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9A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0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6635"/>
  </w:style>
  <w:style w:type="paragraph" w:styleId="Podnoje">
    <w:name w:val="footer"/>
    <w:basedOn w:val="Normal"/>
    <w:link w:val="PodnojeChar"/>
    <w:uiPriority w:val="99"/>
    <w:unhideWhenUsed/>
    <w:rsid w:val="00F0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6635"/>
  </w:style>
  <w:style w:type="character" w:customStyle="1" w:styleId="Naslov1Char">
    <w:name w:val="Naslov 1 Char"/>
    <w:basedOn w:val="Zadanifontodlomka"/>
    <w:link w:val="Naslov1"/>
    <w:uiPriority w:val="9"/>
    <w:rsid w:val="005268D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</dc:creator>
  <cp:keywords/>
  <dc:description/>
  <cp:lastModifiedBy>Jurec</cp:lastModifiedBy>
  <cp:revision>11</cp:revision>
  <cp:lastPrinted>2013-09-15T11:33:00Z</cp:lastPrinted>
  <dcterms:created xsi:type="dcterms:W3CDTF">2013-09-14T14:48:00Z</dcterms:created>
  <dcterms:modified xsi:type="dcterms:W3CDTF">2016-08-22T20:39:00Z</dcterms:modified>
</cp:coreProperties>
</file>